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006F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Mathematics CFA Template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Pre-Instruction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List the Standard.  Underline the nouns (what students will know) and highlight the verbs (what student will do):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7402F" w:rsidP="00A7402F">
            <w:pPr>
              <w:spacing w:after="0" w:line="240" w:lineRule="auto"/>
            </w:pPr>
            <w:r>
              <w:t xml:space="preserve">5.NF.1 – </w:t>
            </w:r>
            <w:r w:rsidRPr="00A7402F">
              <w:rPr>
                <w:highlight w:val="yellow"/>
              </w:rPr>
              <w:t>Add</w:t>
            </w:r>
            <w:r w:rsidRPr="00A7402F">
              <w:t xml:space="preserve"> </w:t>
            </w:r>
            <w:r>
              <w:t xml:space="preserve">and </w:t>
            </w:r>
            <w:r w:rsidRPr="00A7402F">
              <w:rPr>
                <w:highlight w:val="yellow"/>
              </w:rPr>
              <w:t>subtrac</w:t>
            </w:r>
            <w:r>
              <w:t xml:space="preserve">t </w:t>
            </w:r>
            <w:r w:rsidRPr="00A7402F">
              <w:rPr>
                <w:u w:val="single"/>
              </w:rPr>
              <w:t>fractions</w:t>
            </w:r>
            <w:r>
              <w:t xml:space="preserve"> with </w:t>
            </w:r>
            <w:r w:rsidRPr="00A7402F">
              <w:rPr>
                <w:u w:val="single"/>
              </w:rPr>
              <w:t>unlike denominators</w:t>
            </w:r>
            <w:r>
              <w:t xml:space="preserve"> (including </w:t>
            </w:r>
            <w:r w:rsidRPr="00A7402F">
              <w:rPr>
                <w:u w:val="single"/>
              </w:rPr>
              <w:t>mixed numbers</w:t>
            </w:r>
            <w:r>
              <w:t xml:space="preserve">) by </w:t>
            </w:r>
            <w:r w:rsidRPr="00A7402F">
              <w:rPr>
                <w:highlight w:val="yellow"/>
              </w:rPr>
              <w:t>replacing</w:t>
            </w:r>
            <w:r>
              <w:t xml:space="preserve"> given </w:t>
            </w:r>
            <w:r w:rsidRPr="00A7402F">
              <w:rPr>
                <w:u w:val="single"/>
              </w:rPr>
              <w:t xml:space="preserve">fractions </w:t>
            </w:r>
            <w:r>
              <w:t xml:space="preserve">with </w:t>
            </w:r>
            <w:r w:rsidRPr="00A7402F">
              <w:rPr>
                <w:u w:val="single"/>
              </w:rPr>
              <w:t>equivalent fractions</w:t>
            </w:r>
            <w:r>
              <w:t xml:space="preserve"> in such a way as to </w:t>
            </w:r>
            <w:r w:rsidRPr="00A7402F">
              <w:rPr>
                <w:highlight w:val="yellow"/>
              </w:rPr>
              <w:t>produce</w:t>
            </w:r>
            <w:r w:rsidRPr="00A7402F">
              <w:t xml:space="preserve"> </w:t>
            </w:r>
            <w:r>
              <w:t xml:space="preserve">an </w:t>
            </w:r>
            <w:r w:rsidRPr="00A7402F">
              <w:rPr>
                <w:u w:val="single"/>
              </w:rPr>
              <w:t>equivalent sum</w:t>
            </w:r>
            <w:r>
              <w:t xml:space="preserve"> or </w:t>
            </w:r>
            <w:r w:rsidRPr="00A7402F">
              <w:rPr>
                <w:u w:val="single"/>
              </w:rPr>
              <w:t>difference</w:t>
            </w:r>
            <w:r>
              <w:t xml:space="preserve"> of </w:t>
            </w:r>
            <w:r w:rsidRPr="00A7402F">
              <w:rPr>
                <w:u w:val="single"/>
              </w:rPr>
              <w:t>fractions</w:t>
            </w:r>
            <w:r>
              <w:t xml:space="preserve"> with like </w:t>
            </w:r>
            <w:r w:rsidRPr="00A7402F">
              <w:rPr>
                <w:u w:val="single"/>
              </w:rPr>
              <w:t>denominators.</w:t>
            </w:r>
            <w:r>
              <w:t xml:space="preserve"> For example, 2/3 + 5/4 = 8/12 + 15/12 = 23/12 (In general, a/b + c/d = (ad + bc/bd)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Mathematical Practices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D71" w:rsidRDefault="001C5D71" w:rsidP="001C5D71">
            <w:pPr>
              <w:spacing w:after="0" w:line="240" w:lineRule="auto"/>
            </w:pPr>
            <w:r>
              <w:t xml:space="preserve">       2.    Reason abstractly and quantitatively.</w:t>
            </w:r>
          </w:p>
          <w:p w:rsidR="001C5D71" w:rsidRDefault="001C5D71" w:rsidP="001C5D7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 Model with mathematics.</w:t>
            </w:r>
          </w:p>
          <w:p w:rsidR="001C5D71" w:rsidRDefault="001C5D71" w:rsidP="001C5D7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Look for and make use of structure.</w:t>
            </w:r>
          </w:p>
          <w:p w:rsidR="001C5D71" w:rsidRDefault="001C5D71" w:rsidP="001C5D71">
            <w:pPr>
              <w:pStyle w:val="ListParagraph"/>
              <w:spacing w:after="0" w:line="240" w:lineRule="auto"/>
            </w:pP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  I Can Statements – Put learning targets in student friendly terms.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D71" w:rsidRDefault="001C5D71" w:rsidP="001C5D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 can find equivalent fractions.</w:t>
            </w:r>
          </w:p>
          <w:p w:rsidR="00A77B3E" w:rsidRDefault="001C5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add fractions, including mixed numbers, with unlike denominators.</w:t>
            </w:r>
          </w:p>
          <w:p w:rsidR="001C5D71" w:rsidRDefault="001C5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subtract fractions, including mixed numbers, with unlike denominators.</w:t>
            </w:r>
          </w:p>
          <w:p w:rsidR="00A77B3E" w:rsidRDefault="00A77B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B3E" w:rsidRDefault="00B006FC">
            <w:pPr>
              <w:spacing w:after="0" w:line="240" w:lineRule="auto"/>
            </w:pPr>
            <w:r>
              <w:t xml:space="preserve">Depth of Knowledge of the standard (Highlight the Level of the Learning Target):  </w:t>
            </w:r>
          </w:p>
          <w:p w:rsidR="00A77B3E" w:rsidRDefault="00B006FC">
            <w:pPr>
              <w:spacing w:after="0" w:line="240" w:lineRule="auto"/>
              <w:jc w:val="center"/>
            </w:pPr>
            <w:r>
              <w:t xml:space="preserve">Level 1 Recall; </w:t>
            </w:r>
            <w:r w:rsidRPr="001C5D71">
              <w:rPr>
                <w:highlight w:val="yellow"/>
              </w:rPr>
              <w:t>Level 2 – Skill/Concept; Level 3 – Strategic Thinking</w:t>
            </w:r>
            <w:r>
              <w:t>; Level 4 – Extended Thinking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  List the skills students need to know in order to begin this standard: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4AD" w:rsidRDefault="006034AD">
            <w:pPr>
              <w:spacing w:after="0" w:line="240" w:lineRule="auto"/>
            </w:pPr>
            <w:r>
              <w:t>Understand that to add, subtract, or compare fractions the whole needs to be the same when using models.</w:t>
            </w:r>
          </w:p>
          <w:p w:rsidR="00A77B3E" w:rsidRDefault="001C5D71">
            <w:pPr>
              <w:spacing w:after="0" w:line="240" w:lineRule="auto"/>
            </w:pPr>
            <w:r>
              <w:t>Add fractions with like denominators.</w:t>
            </w:r>
          </w:p>
          <w:p w:rsidR="001C5D71" w:rsidRDefault="001C5D71">
            <w:pPr>
              <w:spacing w:after="0" w:line="240" w:lineRule="auto"/>
            </w:pPr>
            <w:r>
              <w:t>Understand equivalent fractions</w:t>
            </w:r>
            <w:r w:rsidR="006034AD">
              <w:t xml:space="preserve"> and ability to rewrite fractions in an equivalent form.</w:t>
            </w:r>
          </w:p>
          <w:p w:rsidR="006034AD" w:rsidRDefault="006034AD">
            <w:pPr>
              <w:spacing w:after="0" w:line="240" w:lineRule="auto"/>
            </w:pPr>
            <w:r>
              <w:t>Know that multiplying denominators will give a common denominator but may not be the smallest denominator.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 What type of assessment am I going to write?  [</w:t>
            </w:r>
            <w:r>
              <w:rPr>
                <w:rFonts w:ascii="Times New Roman" w:eastAsia="Times New Roman" w:hAnsi="Times New Roman" w:cs="Times New Roman"/>
                <w:u w:val="single"/>
              </w:rPr>
              <w:t>selected response</w:t>
            </w:r>
            <w:r>
              <w:rPr>
                <w:rFonts w:ascii="Times New Roman" w:eastAsia="Times New Roman" w:hAnsi="Times New Roman" w:cs="Times New Roman"/>
              </w:rPr>
              <w:t xml:space="preserve"> (m/c, t/f, y/n, matching, fill in ___)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034AD">
              <w:rPr>
                <w:rFonts w:ascii="Times New Roman" w:eastAsia="Times New Roman" w:hAnsi="Times New Roman" w:cs="Times New Roman"/>
                <w:highlight w:val="yellow"/>
                <w:u w:val="single"/>
              </w:rPr>
              <w:t xml:space="preserve">constructed response </w:t>
            </w:r>
            <w:r w:rsidRPr="006034AD">
              <w:rPr>
                <w:rFonts w:ascii="Times New Roman" w:eastAsia="Times New Roman" w:hAnsi="Times New Roman" w:cs="Times New Roman"/>
                <w:highlight w:val="yellow"/>
              </w:rPr>
              <w:t>(</w:t>
            </w:r>
            <w:r w:rsidRPr="006034A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short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word, phrase, sentence, </w:t>
            </w:r>
            <w:r w:rsidRPr="006034AD">
              <w:rPr>
                <w:rFonts w:ascii="Times New Roman" w:eastAsia="Times New Roman" w:hAnsi="Times New Roman" w:cs="Times New Roman"/>
                <w:highlight w:val="yellow"/>
              </w:rPr>
              <w:t>single problem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r w:rsidRPr="006B404B">
              <w:rPr>
                <w:rFonts w:ascii="Times New Roman" w:eastAsia="Times New Roman" w:hAnsi="Times New Roman" w:cs="Times New Roman"/>
                <w:b/>
                <w:bCs/>
              </w:rPr>
              <w:t>extended</w:t>
            </w:r>
            <w:r w:rsidRPr="006B404B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multi-step operations in math, </w:t>
            </w:r>
            <w:r w:rsidRPr="006B404B">
              <w:rPr>
                <w:rFonts w:ascii="Times New Roman" w:eastAsia="Times New Roman" w:hAnsi="Times New Roman" w:cs="Times New Roman"/>
              </w:rPr>
              <w:t>problem solving)</w:t>
            </w:r>
            <w:r w:rsidRPr="006B404B">
              <w:rPr>
                <w:rFonts w:ascii="Times New Roman" w:eastAsia="Times New Roman" w:hAnsi="Times New Roman" w:cs="Times New Roman"/>
                <w:highlight w:val="yellow"/>
              </w:rPr>
              <w:t>]</w:t>
            </w:r>
            <w:r>
              <w:rPr>
                <w:rFonts w:ascii="Times New Roman" w:eastAsia="Times New Roman" w:hAnsi="Times New Roman" w:cs="Times New Roman"/>
              </w:rPr>
              <w:t xml:space="preserve"> List the assessment questions.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6034AD">
            <w:pPr>
              <w:spacing w:after="0" w:line="240" w:lineRule="auto"/>
            </w:pPr>
            <w:r>
              <w:t>Solve the following problems.</w:t>
            </w:r>
          </w:p>
          <w:p w:rsidR="006034AD" w:rsidRDefault="006034AD" w:rsidP="006034AD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 1/3 + 1/6 =   </w:t>
            </w:r>
          </w:p>
          <w:p w:rsidR="006034AD" w:rsidRDefault="006034AD" w:rsidP="006034AD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1/3 – 2/12 =</w:t>
            </w:r>
          </w:p>
          <w:p w:rsidR="006034AD" w:rsidRDefault="006034AD" w:rsidP="006034AD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½ + 3/8 =</w:t>
            </w:r>
          </w:p>
          <w:p w:rsidR="006034AD" w:rsidRDefault="004F6B47" w:rsidP="006034AD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4/7</w:t>
            </w:r>
            <w:r w:rsidR="006034AD">
              <w:t xml:space="preserve"> –</w:t>
            </w:r>
            <w:r>
              <w:t xml:space="preserve"> 2/5</w:t>
            </w:r>
            <w:r w:rsidR="006034AD">
              <w:t xml:space="preserve"> =</w:t>
            </w:r>
          </w:p>
          <w:p w:rsidR="004F6B47" w:rsidRDefault="004F6B47" w:rsidP="006034AD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1  1/3 + 1/4 = </w:t>
            </w:r>
          </w:p>
          <w:p w:rsidR="004F6B47" w:rsidRDefault="004F6B47" w:rsidP="006034AD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2  7/8 – ¾ =</w:t>
            </w:r>
          </w:p>
          <w:p w:rsidR="004F6B47" w:rsidRDefault="004F6B47" w:rsidP="006B404B">
            <w:pPr>
              <w:pStyle w:val="ListParagraph"/>
              <w:spacing w:after="0" w:line="240" w:lineRule="auto"/>
            </w:pP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6. Scoring Guide  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77B3E">
            <w:pPr>
              <w:spacing w:after="0" w:line="240" w:lineRule="auto"/>
            </w:pP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Exceeds Expectations:</w:t>
            </w:r>
            <w:r>
              <w:t xml:space="preserve">  </w:t>
            </w:r>
            <w:r w:rsidR="00D77861">
              <w:t>Student solves each problem correctly showing and explai</w:t>
            </w:r>
            <w:r w:rsidR="006B404B">
              <w:t>ning their work</w:t>
            </w:r>
            <w:r w:rsidR="00D77861">
              <w:t>.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Proficient:  </w:t>
            </w:r>
            <w:r>
              <w:t xml:space="preserve">  </w:t>
            </w:r>
            <w:r w:rsidR="004F6B47">
              <w:t>Student solves ea</w:t>
            </w:r>
            <w:r w:rsidR="006B404B">
              <w:t>ch problem correctly</w:t>
            </w:r>
            <w:r w:rsidR="004F6B47">
              <w:t>.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Approaching Proficiency:</w:t>
            </w:r>
            <w:r>
              <w:t xml:space="preserve">  </w:t>
            </w:r>
            <w:r w:rsidR="004F6B47">
              <w:t xml:space="preserve">Student solves </w:t>
            </w:r>
            <w:r w:rsidR="00D77861">
              <w:t>five or six problems correctly.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Not Proficient:</w:t>
            </w:r>
            <w:r>
              <w:t xml:space="preserve">  </w:t>
            </w:r>
            <w:r w:rsidR="00D77861">
              <w:t>Student solves fewer than four problems correctly.</w:t>
            </w:r>
          </w:p>
          <w:p w:rsidR="00A77B3E" w:rsidRDefault="00B006FC">
            <w:pPr>
              <w:spacing w:after="0" w:line="240" w:lineRule="auto"/>
            </w:pPr>
            <w:r>
              <w:t xml:space="preserve"> </w:t>
            </w:r>
          </w:p>
        </w:tc>
      </w:tr>
    </w:tbl>
    <w:p w:rsidR="00A77B3E" w:rsidRDefault="00A77B3E">
      <w:pPr>
        <w:spacing w:line="240" w:lineRule="auto"/>
        <w:jc w:val="center"/>
      </w:pPr>
    </w:p>
    <w:p w:rsidR="006B404B" w:rsidRDefault="006B404B">
      <w:pPr>
        <w:spacing w:line="240" w:lineRule="auto"/>
        <w:jc w:val="center"/>
      </w:pPr>
    </w:p>
    <w:p w:rsidR="00A77B3E" w:rsidRDefault="00A77B3E">
      <w:pPr>
        <w:spacing w:line="240" w:lineRule="auto"/>
        <w:jc w:val="center"/>
      </w:pPr>
    </w:p>
    <w:p w:rsidR="00D77861" w:rsidRDefault="00D77861" w:rsidP="00D77861">
      <w:pPr>
        <w:spacing w:line="240" w:lineRule="auto"/>
      </w:pPr>
      <w:r>
        <w:lastRenderedPageBreak/>
        <w:t>Name:  _____________________________________________________</w:t>
      </w:r>
      <w:r>
        <w:tab/>
        <w:t>Date  _________________________</w:t>
      </w:r>
    </w:p>
    <w:p w:rsidR="00D77861" w:rsidRDefault="00D77861" w:rsidP="00D77861">
      <w:pPr>
        <w:spacing w:line="240" w:lineRule="auto"/>
      </w:pPr>
      <w:r>
        <w:t>Power Standard:  5.NF.1</w:t>
      </w:r>
    </w:p>
    <w:p w:rsidR="00D77861" w:rsidRDefault="00D77861" w:rsidP="00D77861">
      <w:pPr>
        <w:spacing w:line="240" w:lineRule="auto"/>
      </w:pPr>
      <w:r>
        <w:t>Directions:  Solve the following problems.</w:t>
      </w:r>
    </w:p>
    <w:p w:rsidR="00D77861" w:rsidRDefault="00D77861" w:rsidP="00D77861">
      <w:pPr>
        <w:spacing w:line="240" w:lineRule="auto"/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D77861" w:rsidTr="00D77861">
        <w:tc>
          <w:tcPr>
            <w:tcW w:w="3672" w:type="dxa"/>
          </w:tcPr>
          <w:p w:rsidR="00D77861" w:rsidRPr="00D77861" w:rsidRDefault="00D77861" w:rsidP="00D77861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1/3 + 1/6</w:t>
            </w:r>
          </w:p>
          <w:p w:rsidR="00D77861" w:rsidRDefault="00D77861" w:rsidP="00D77861">
            <w:pPr>
              <w:spacing w:line="240" w:lineRule="auto"/>
            </w:pPr>
          </w:p>
          <w:p w:rsidR="00D77861" w:rsidRDefault="00D77861" w:rsidP="00D77861">
            <w:pPr>
              <w:spacing w:line="240" w:lineRule="auto"/>
            </w:pPr>
          </w:p>
          <w:p w:rsidR="00D77861" w:rsidRDefault="00D77861" w:rsidP="00D77861">
            <w:pPr>
              <w:spacing w:line="240" w:lineRule="auto"/>
            </w:pPr>
          </w:p>
          <w:p w:rsidR="00D77861" w:rsidRDefault="00D77861" w:rsidP="00D77861">
            <w:pPr>
              <w:spacing w:line="240" w:lineRule="auto"/>
            </w:pPr>
          </w:p>
          <w:p w:rsidR="00D77861" w:rsidRDefault="00D77861" w:rsidP="00D77861">
            <w:pPr>
              <w:spacing w:line="240" w:lineRule="auto"/>
            </w:pPr>
          </w:p>
        </w:tc>
        <w:tc>
          <w:tcPr>
            <w:tcW w:w="3672" w:type="dxa"/>
          </w:tcPr>
          <w:p w:rsidR="00D77861" w:rsidRPr="00D77861" w:rsidRDefault="00D77861" w:rsidP="00D77861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1/3 – 2/12</w:t>
            </w:r>
          </w:p>
        </w:tc>
        <w:tc>
          <w:tcPr>
            <w:tcW w:w="3672" w:type="dxa"/>
          </w:tcPr>
          <w:p w:rsidR="00D77861" w:rsidRPr="00D77861" w:rsidRDefault="00D77861" w:rsidP="00D77861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½ + 3/8</w:t>
            </w:r>
          </w:p>
        </w:tc>
      </w:tr>
      <w:tr w:rsidR="00D77861" w:rsidTr="00D77861">
        <w:tc>
          <w:tcPr>
            <w:tcW w:w="3672" w:type="dxa"/>
          </w:tcPr>
          <w:p w:rsidR="00D77861" w:rsidRPr="00D77861" w:rsidRDefault="00D77861" w:rsidP="00D77861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D77861">
              <w:rPr>
                <w:sz w:val="32"/>
                <w:szCs w:val="32"/>
              </w:rPr>
              <w:t>4/7 – 2/5</w:t>
            </w:r>
          </w:p>
          <w:p w:rsidR="00D77861" w:rsidRDefault="00D77861" w:rsidP="00D77861">
            <w:pPr>
              <w:spacing w:line="240" w:lineRule="auto"/>
            </w:pPr>
          </w:p>
          <w:p w:rsidR="00D77861" w:rsidRDefault="00D77861" w:rsidP="00D77861">
            <w:pPr>
              <w:spacing w:line="240" w:lineRule="auto"/>
            </w:pPr>
          </w:p>
          <w:p w:rsidR="00D77861" w:rsidRDefault="00D77861" w:rsidP="00D77861">
            <w:pPr>
              <w:spacing w:line="240" w:lineRule="auto"/>
            </w:pPr>
          </w:p>
          <w:p w:rsidR="00D77861" w:rsidRDefault="00D77861" w:rsidP="00D77861">
            <w:pPr>
              <w:spacing w:line="240" w:lineRule="auto"/>
            </w:pPr>
          </w:p>
          <w:p w:rsidR="00D77861" w:rsidRDefault="00D77861" w:rsidP="00D77861">
            <w:pPr>
              <w:spacing w:line="240" w:lineRule="auto"/>
            </w:pPr>
          </w:p>
        </w:tc>
        <w:tc>
          <w:tcPr>
            <w:tcW w:w="3672" w:type="dxa"/>
          </w:tcPr>
          <w:p w:rsidR="00D77861" w:rsidRPr="00D77861" w:rsidRDefault="00D77861" w:rsidP="00D77861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 1/3 + 1/4</w:t>
            </w:r>
          </w:p>
        </w:tc>
        <w:tc>
          <w:tcPr>
            <w:tcW w:w="3672" w:type="dxa"/>
          </w:tcPr>
          <w:p w:rsidR="00D77861" w:rsidRPr="00D77861" w:rsidRDefault="00D77861" w:rsidP="00D77861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 7/8 – 3/4</w:t>
            </w:r>
          </w:p>
        </w:tc>
      </w:tr>
    </w:tbl>
    <w:p w:rsidR="00D77861" w:rsidRDefault="00D77861" w:rsidP="00D77861">
      <w:pPr>
        <w:spacing w:line="240" w:lineRule="auto"/>
      </w:pPr>
    </w:p>
    <w:p w:rsidR="00941785" w:rsidRDefault="00941785" w:rsidP="00941785"/>
    <w:p w:rsidR="006B404B" w:rsidRDefault="006B404B" w:rsidP="00941785"/>
    <w:p w:rsidR="006B404B" w:rsidRDefault="006B404B" w:rsidP="00941785"/>
    <w:p w:rsidR="006B404B" w:rsidRDefault="006B404B" w:rsidP="00941785"/>
    <w:p w:rsidR="006B404B" w:rsidRDefault="006B404B" w:rsidP="00941785"/>
    <w:p w:rsidR="006B404B" w:rsidRDefault="006B404B" w:rsidP="00941785"/>
    <w:p w:rsidR="006B404B" w:rsidRPr="00941785" w:rsidRDefault="006B404B" w:rsidP="00941785"/>
    <w:p w:rsidR="00941785" w:rsidRPr="00941785" w:rsidRDefault="00941785" w:rsidP="00941785"/>
    <w:p w:rsidR="00941785" w:rsidRPr="00941785" w:rsidRDefault="00941785" w:rsidP="00941785"/>
    <w:p w:rsidR="00941785" w:rsidRPr="00941785" w:rsidRDefault="00941785" w:rsidP="00941785"/>
    <w:p w:rsidR="00941785" w:rsidRDefault="00941785" w:rsidP="00941785"/>
    <w:p w:rsidR="00D77861" w:rsidRDefault="00941785" w:rsidP="00941785">
      <w:pPr>
        <w:tabs>
          <w:tab w:val="left" w:pos="1350"/>
        </w:tabs>
      </w:pPr>
      <w:r>
        <w:tab/>
      </w:r>
    </w:p>
    <w:p w:rsidR="00941785" w:rsidRDefault="00941785" w:rsidP="00941785">
      <w:pPr>
        <w:tabs>
          <w:tab w:val="left" w:pos="1350"/>
        </w:tabs>
      </w:pPr>
      <w:r>
        <w:lastRenderedPageBreak/>
        <w:t xml:space="preserve">Power Standard:  5.NF.1 – </w:t>
      </w:r>
      <w:r w:rsidRPr="00A7402F">
        <w:rPr>
          <w:highlight w:val="yellow"/>
        </w:rPr>
        <w:t>Add</w:t>
      </w:r>
      <w:r w:rsidRPr="00A7402F">
        <w:t xml:space="preserve"> </w:t>
      </w:r>
      <w:r>
        <w:t xml:space="preserve">and </w:t>
      </w:r>
      <w:r w:rsidRPr="00A7402F">
        <w:rPr>
          <w:highlight w:val="yellow"/>
        </w:rPr>
        <w:t>subtrac</w:t>
      </w:r>
      <w:r>
        <w:t xml:space="preserve">t </w:t>
      </w:r>
      <w:r w:rsidRPr="00A7402F">
        <w:rPr>
          <w:u w:val="single"/>
        </w:rPr>
        <w:t>fractions</w:t>
      </w:r>
      <w:r>
        <w:t xml:space="preserve"> with </w:t>
      </w:r>
      <w:r w:rsidRPr="00A7402F">
        <w:rPr>
          <w:u w:val="single"/>
        </w:rPr>
        <w:t>unlike denominators</w:t>
      </w:r>
      <w:r>
        <w:t xml:space="preserve"> (including </w:t>
      </w:r>
      <w:r w:rsidRPr="00A7402F">
        <w:rPr>
          <w:u w:val="single"/>
        </w:rPr>
        <w:t>mixed numbers</w:t>
      </w:r>
      <w:r>
        <w:t xml:space="preserve">) by </w:t>
      </w:r>
      <w:r w:rsidRPr="00A7402F">
        <w:rPr>
          <w:highlight w:val="yellow"/>
        </w:rPr>
        <w:t>replacing</w:t>
      </w:r>
      <w:r>
        <w:t xml:space="preserve"> given </w:t>
      </w:r>
      <w:r w:rsidRPr="00A7402F">
        <w:rPr>
          <w:u w:val="single"/>
        </w:rPr>
        <w:t xml:space="preserve">fractions </w:t>
      </w:r>
      <w:r>
        <w:t xml:space="preserve">with </w:t>
      </w:r>
      <w:r w:rsidRPr="00A7402F">
        <w:rPr>
          <w:u w:val="single"/>
        </w:rPr>
        <w:t>equivalent fractions</w:t>
      </w:r>
      <w:r>
        <w:t xml:space="preserve"> in such a way as to </w:t>
      </w:r>
      <w:r w:rsidRPr="00A7402F">
        <w:rPr>
          <w:highlight w:val="yellow"/>
        </w:rPr>
        <w:t>produce</w:t>
      </w:r>
      <w:r w:rsidRPr="00A7402F">
        <w:t xml:space="preserve"> </w:t>
      </w:r>
      <w:r>
        <w:t xml:space="preserve">an </w:t>
      </w:r>
      <w:r w:rsidRPr="00A7402F">
        <w:rPr>
          <w:u w:val="single"/>
        </w:rPr>
        <w:t>equivalent sum</w:t>
      </w:r>
      <w:r>
        <w:t xml:space="preserve"> or </w:t>
      </w:r>
      <w:r w:rsidRPr="00A7402F">
        <w:rPr>
          <w:u w:val="single"/>
        </w:rPr>
        <w:t>difference</w:t>
      </w:r>
      <w:r>
        <w:t xml:space="preserve"> of </w:t>
      </w:r>
      <w:r w:rsidRPr="00A7402F">
        <w:rPr>
          <w:u w:val="single"/>
        </w:rPr>
        <w:t>fractions</w:t>
      </w:r>
      <w:r>
        <w:t xml:space="preserve"> with like </w:t>
      </w:r>
      <w:r w:rsidRPr="00A7402F">
        <w:rPr>
          <w:u w:val="single"/>
        </w:rPr>
        <w:t>denominators.</w:t>
      </w:r>
      <w:r>
        <w:t xml:space="preserve"> For example, 2/3 + 5/4 = 8/12 + 15/12 = 23/12 (In general, a/b + c/d = (ad + bc/bd)</w:t>
      </w:r>
    </w:p>
    <w:p w:rsidR="00941785" w:rsidRDefault="00941785" w:rsidP="00941785">
      <w:pPr>
        <w:spacing w:after="0" w:line="240" w:lineRule="auto"/>
        <w:jc w:val="center"/>
      </w:pPr>
      <w:r>
        <w:t>Tracking Sheet</w:t>
      </w:r>
    </w:p>
    <w:p w:rsidR="00941785" w:rsidRDefault="00941785" w:rsidP="00941785">
      <w:pPr>
        <w:spacing w:after="0" w:line="240" w:lineRule="auto"/>
        <w:jc w:val="center"/>
      </w:pPr>
    </w:p>
    <w:p w:rsidR="00941785" w:rsidRDefault="00941785" w:rsidP="00941785">
      <w:pPr>
        <w:spacing w:after="0" w:line="240" w:lineRule="auto"/>
        <w:jc w:val="center"/>
      </w:pPr>
      <w:r>
        <w:t>Class:  __________________</w:t>
      </w:r>
      <w:r>
        <w:tab/>
        <w:t>Grade:  5</w:t>
      </w:r>
    </w:p>
    <w:tbl>
      <w:tblPr>
        <w:tblpPr w:leftFromText="180" w:rightFromText="180" w:vertAnchor="text" w:tblpY="1"/>
        <w:tblOverlap w:val="never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2"/>
        <w:gridCol w:w="770"/>
        <w:gridCol w:w="712"/>
        <w:gridCol w:w="712"/>
        <w:gridCol w:w="712"/>
        <w:gridCol w:w="712"/>
        <w:gridCol w:w="712"/>
        <w:gridCol w:w="712"/>
        <w:gridCol w:w="770"/>
        <w:gridCol w:w="698"/>
        <w:gridCol w:w="698"/>
        <w:gridCol w:w="698"/>
        <w:gridCol w:w="698"/>
      </w:tblGrid>
      <w:tr w:rsidR="00941785" w:rsidTr="009629F0">
        <w:trPr>
          <w:cantSplit/>
          <w:trHeight w:val="260"/>
        </w:trPr>
        <w:tc>
          <w:tcPr>
            <w:tcW w:w="2412" w:type="dxa"/>
            <w:vMerge w:val="restart"/>
            <w:vAlign w:val="bottom"/>
          </w:tcPr>
          <w:p w:rsidR="00941785" w:rsidRPr="008B49C5" w:rsidRDefault="00941785" w:rsidP="009629F0">
            <w:pPr>
              <w:spacing w:after="0" w:line="240" w:lineRule="auto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Student</w:t>
            </w:r>
          </w:p>
        </w:tc>
        <w:tc>
          <w:tcPr>
            <w:tcW w:w="2906" w:type="dxa"/>
            <w:gridSpan w:val="4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1</w:t>
            </w:r>
            <w:r w:rsidRPr="008B49C5">
              <w:rPr>
                <w:sz w:val="20"/>
                <w:szCs w:val="20"/>
                <w:vertAlign w:val="superscript"/>
              </w:rPr>
              <w:t>st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  <w:tc>
          <w:tcPr>
            <w:tcW w:w="2906" w:type="dxa"/>
            <w:gridSpan w:val="4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2</w:t>
            </w:r>
            <w:r w:rsidRPr="008B49C5">
              <w:rPr>
                <w:sz w:val="20"/>
                <w:szCs w:val="20"/>
                <w:vertAlign w:val="superscript"/>
              </w:rPr>
              <w:t>nd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  <w:tc>
          <w:tcPr>
            <w:tcW w:w="2792" w:type="dxa"/>
            <w:gridSpan w:val="4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3</w:t>
            </w:r>
            <w:r w:rsidRPr="008B49C5">
              <w:rPr>
                <w:sz w:val="20"/>
                <w:szCs w:val="20"/>
                <w:vertAlign w:val="superscript"/>
              </w:rPr>
              <w:t>rd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</w:tr>
      <w:tr w:rsidR="00941785" w:rsidTr="009629F0">
        <w:trPr>
          <w:cantSplit/>
          <w:trHeight w:val="1412"/>
        </w:trPr>
        <w:tc>
          <w:tcPr>
            <w:tcW w:w="2412" w:type="dxa"/>
            <w:vMerge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extDirection w:val="btLr"/>
          </w:tcPr>
          <w:p w:rsidR="00941785" w:rsidRPr="008B49C5" w:rsidRDefault="00941785" w:rsidP="009629F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712" w:type="dxa"/>
            <w:textDirection w:val="btLr"/>
          </w:tcPr>
          <w:p w:rsidR="00941785" w:rsidRPr="008B49C5" w:rsidRDefault="00941785" w:rsidP="009629F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712" w:type="dxa"/>
            <w:textDirection w:val="btLr"/>
          </w:tcPr>
          <w:p w:rsidR="00941785" w:rsidRPr="008B49C5" w:rsidRDefault="00941785" w:rsidP="009629F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712" w:type="dxa"/>
            <w:textDirection w:val="btLr"/>
          </w:tcPr>
          <w:p w:rsidR="00941785" w:rsidRPr="008B49C5" w:rsidRDefault="00941785" w:rsidP="009629F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  <w:tc>
          <w:tcPr>
            <w:tcW w:w="712" w:type="dxa"/>
            <w:textDirection w:val="btLr"/>
          </w:tcPr>
          <w:p w:rsidR="00941785" w:rsidRPr="008B49C5" w:rsidRDefault="00941785" w:rsidP="009629F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712" w:type="dxa"/>
            <w:textDirection w:val="btLr"/>
          </w:tcPr>
          <w:p w:rsidR="00941785" w:rsidRPr="008B49C5" w:rsidRDefault="00941785" w:rsidP="009629F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712" w:type="dxa"/>
            <w:textDirection w:val="btLr"/>
          </w:tcPr>
          <w:p w:rsidR="00941785" w:rsidRPr="008B49C5" w:rsidRDefault="00941785" w:rsidP="009629F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770" w:type="dxa"/>
            <w:textDirection w:val="btLr"/>
          </w:tcPr>
          <w:p w:rsidR="00941785" w:rsidRPr="008B49C5" w:rsidRDefault="00941785" w:rsidP="009629F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  <w:tc>
          <w:tcPr>
            <w:tcW w:w="698" w:type="dxa"/>
            <w:textDirection w:val="btLr"/>
          </w:tcPr>
          <w:p w:rsidR="00941785" w:rsidRPr="008B49C5" w:rsidRDefault="00941785" w:rsidP="009629F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698" w:type="dxa"/>
            <w:textDirection w:val="btLr"/>
          </w:tcPr>
          <w:p w:rsidR="00941785" w:rsidRPr="008B49C5" w:rsidRDefault="00941785" w:rsidP="009629F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698" w:type="dxa"/>
            <w:textDirection w:val="btLr"/>
          </w:tcPr>
          <w:p w:rsidR="00941785" w:rsidRPr="008B49C5" w:rsidRDefault="00941785" w:rsidP="009629F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698" w:type="dxa"/>
            <w:textDirection w:val="btLr"/>
          </w:tcPr>
          <w:p w:rsidR="00941785" w:rsidRPr="008B49C5" w:rsidRDefault="00941785" w:rsidP="009629F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</w:tr>
      <w:tr w:rsidR="00941785" w:rsidTr="009629F0">
        <w:trPr>
          <w:trHeight w:val="216"/>
        </w:trPr>
        <w:tc>
          <w:tcPr>
            <w:tcW w:w="24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41785" w:rsidTr="009629F0">
        <w:trPr>
          <w:trHeight w:val="216"/>
        </w:trPr>
        <w:tc>
          <w:tcPr>
            <w:tcW w:w="24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41785" w:rsidTr="009629F0">
        <w:trPr>
          <w:trHeight w:val="216"/>
        </w:trPr>
        <w:tc>
          <w:tcPr>
            <w:tcW w:w="24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41785" w:rsidTr="009629F0">
        <w:trPr>
          <w:trHeight w:val="216"/>
        </w:trPr>
        <w:tc>
          <w:tcPr>
            <w:tcW w:w="24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41785" w:rsidTr="009629F0">
        <w:trPr>
          <w:trHeight w:val="216"/>
        </w:trPr>
        <w:tc>
          <w:tcPr>
            <w:tcW w:w="24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41785" w:rsidTr="009629F0">
        <w:trPr>
          <w:trHeight w:val="216"/>
        </w:trPr>
        <w:tc>
          <w:tcPr>
            <w:tcW w:w="24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41785" w:rsidTr="009629F0">
        <w:trPr>
          <w:trHeight w:val="216"/>
        </w:trPr>
        <w:tc>
          <w:tcPr>
            <w:tcW w:w="24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41785" w:rsidTr="009629F0">
        <w:trPr>
          <w:trHeight w:val="216"/>
        </w:trPr>
        <w:tc>
          <w:tcPr>
            <w:tcW w:w="24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41785" w:rsidTr="009629F0">
        <w:trPr>
          <w:trHeight w:val="216"/>
        </w:trPr>
        <w:tc>
          <w:tcPr>
            <w:tcW w:w="24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41785" w:rsidTr="009629F0">
        <w:trPr>
          <w:trHeight w:val="216"/>
        </w:trPr>
        <w:tc>
          <w:tcPr>
            <w:tcW w:w="24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41785" w:rsidTr="009629F0">
        <w:trPr>
          <w:trHeight w:val="216"/>
        </w:trPr>
        <w:tc>
          <w:tcPr>
            <w:tcW w:w="24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41785" w:rsidTr="009629F0">
        <w:trPr>
          <w:trHeight w:val="216"/>
        </w:trPr>
        <w:tc>
          <w:tcPr>
            <w:tcW w:w="24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41785" w:rsidTr="009629F0">
        <w:trPr>
          <w:trHeight w:val="216"/>
        </w:trPr>
        <w:tc>
          <w:tcPr>
            <w:tcW w:w="24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41785" w:rsidTr="009629F0">
        <w:trPr>
          <w:trHeight w:val="216"/>
        </w:trPr>
        <w:tc>
          <w:tcPr>
            <w:tcW w:w="24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41785" w:rsidTr="009629F0">
        <w:trPr>
          <w:trHeight w:val="216"/>
        </w:trPr>
        <w:tc>
          <w:tcPr>
            <w:tcW w:w="24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41785" w:rsidTr="009629F0">
        <w:trPr>
          <w:trHeight w:val="216"/>
        </w:trPr>
        <w:tc>
          <w:tcPr>
            <w:tcW w:w="24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41785" w:rsidTr="009629F0">
        <w:trPr>
          <w:trHeight w:val="216"/>
        </w:trPr>
        <w:tc>
          <w:tcPr>
            <w:tcW w:w="24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41785" w:rsidTr="009629F0">
        <w:trPr>
          <w:trHeight w:val="216"/>
        </w:trPr>
        <w:tc>
          <w:tcPr>
            <w:tcW w:w="24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41785" w:rsidTr="009629F0">
        <w:trPr>
          <w:trHeight w:val="216"/>
        </w:trPr>
        <w:tc>
          <w:tcPr>
            <w:tcW w:w="24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41785" w:rsidTr="009629F0">
        <w:trPr>
          <w:trHeight w:val="216"/>
        </w:trPr>
        <w:tc>
          <w:tcPr>
            <w:tcW w:w="24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41785" w:rsidTr="009629F0">
        <w:trPr>
          <w:trHeight w:val="216"/>
        </w:trPr>
        <w:tc>
          <w:tcPr>
            <w:tcW w:w="24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41785" w:rsidTr="009629F0">
        <w:trPr>
          <w:trHeight w:val="216"/>
        </w:trPr>
        <w:tc>
          <w:tcPr>
            <w:tcW w:w="24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41785" w:rsidTr="009629F0">
        <w:trPr>
          <w:trHeight w:val="216"/>
        </w:trPr>
        <w:tc>
          <w:tcPr>
            <w:tcW w:w="24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41785" w:rsidRPr="008B49C5" w:rsidRDefault="00941785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34D0C" w:rsidTr="009629F0">
        <w:trPr>
          <w:trHeight w:val="216"/>
        </w:trPr>
        <w:tc>
          <w:tcPr>
            <w:tcW w:w="2412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34D0C" w:rsidTr="009629F0">
        <w:trPr>
          <w:trHeight w:val="216"/>
        </w:trPr>
        <w:tc>
          <w:tcPr>
            <w:tcW w:w="2412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34D0C" w:rsidTr="009629F0">
        <w:trPr>
          <w:trHeight w:val="216"/>
        </w:trPr>
        <w:tc>
          <w:tcPr>
            <w:tcW w:w="2412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34D0C" w:rsidTr="009629F0">
        <w:trPr>
          <w:trHeight w:val="216"/>
        </w:trPr>
        <w:tc>
          <w:tcPr>
            <w:tcW w:w="2412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34D0C" w:rsidTr="009629F0">
        <w:trPr>
          <w:trHeight w:val="216"/>
        </w:trPr>
        <w:tc>
          <w:tcPr>
            <w:tcW w:w="2412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34D0C" w:rsidTr="009629F0">
        <w:trPr>
          <w:trHeight w:val="216"/>
        </w:trPr>
        <w:tc>
          <w:tcPr>
            <w:tcW w:w="2412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34D0C" w:rsidTr="009629F0">
        <w:trPr>
          <w:trHeight w:val="216"/>
        </w:trPr>
        <w:tc>
          <w:tcPr>
            <w:tcW w:w="2412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34D0C" w:rsidTr="009629F0">
        <w:trPr>
          <w:trHeight w:val="216"/>
        </w:trPr>
        <w:tc>
          <w:tcPr>
            <w:tcW w:w="2412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934D0C" w:rsidRPr="008B49C5" w:rsidRDefault="00934D0C" w:rsidP="009629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941785" w:rsidRDefault="00941785" w:rsidP="00941785">
      <w:pPr>
        <w:tabs>
          <w:tab w:val="left" w:pos="1350"/>
        </w:tabs>
      </w:pPr>
    </w:p>
    <w:p w:rsidR="00941785" w:rsidRDefault="00941785" w:rsidP="00941785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Exceeds Expectations:</w:t>
      </w:r>
      <w:r>
        <w:t xml:space="preserve">  Student solves each problem correctly showing and explai</w:t>
      </w:r>
      <w:r w:rsidR="006B404B">
        <w:t xml:space="preserve">ning their work </w:t>
      </w:r>
      <w:r>
        <w:t>.</w:t>
      </w:r>
    </w:p>
    <w:p w:rsidR="00941785" w:rsidRDefault="00941785" w:rsidP="00941785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Proficient:  </w:t>
      </w:r>
      <w:r>
        <w:t xml:space="preserve">  Student solves each problem </w:t>
      </w:r>
      <w:r w:rsidR="006B404B">
        <w:t>correctly.</w:t>
      </w:r>
    </w:p>
    <w:p w:rsidR="00941785" w:rsidRDefault="00941785" w:rsidP="00941785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Approaching Proficiency:</w:t>
      </w:r>
      <w:r>
        <w:t xml:space="preserve">  Student solves five or six problems correctly.</w:t>
      </w:r>
    </w:p>
    <w:p w:rsidR="00941785" w:rsidRDefault="00941785" w:rsidP="00941785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Not Proficient:</w:t>
      </w:r>
      <w:r>
        <w:t xml:space="preserve">  Student solves fewer than four problems correctly.</w:t>
      </w:r>
    </w:p>
    <w:p w:rsidR="00941785" w:rsidRPr="00941785" w:rsidRDefault="00941785" w:rsidP="00941785">
      <w:pPr>
        <w:tabs>
          <w:tab w:val="left" w:pos="1350"/>
        </w:tabs>
      </w:pPr>
    </w:p>
    <w:sectPr w:rsidR="00941785" w:rsidRPr="00941785" w:rsidSect="0063649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6412"/>
    <w:multiLevelType w:val="hybridMultilevel"/>
    <w:tmpl w:val="C0423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D2F15"/>
    <w:multiLevelType w:val="hybridMultilevel"/>
    <w:tmpl w:val="6D4A1DC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82D36"/>
    <w:multiLevelType w:val="hybridMultilevel"/>
    <w:tmpl w:val="ADF65DE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C5437"/>
    <w:multiLevelType w:val="hybridMultilevel"/>
    <w:tmpl w:val="C4BC0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E6F39"/>
    <w:multiLevelType w:val="hybridMultilevel"/>
    <w:tmpl w:val="87E03CBE"/>
    <w:lvl w:ilvl="0" w:tplc="70305D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A77B3E"/>
    <w:rsid w:val="00074488"/>
    <w:rsid w:val="001C5D71"/>
    <w:rsid w:val="004F6B47"/>
    <w:rsid w:val="006034AD"/>
    <w:rsid w:val="00636491"/>
    <w:rsid w:val="006500A7"/>
    <w:rsid w:val="006B404B"/>
    <w:rsid w:val="00934D0C"/>
    <w:rsid w:val="00941785"/>
    <w:rsid w:val="00A7402F"/>
    <w:rsid w:val="00A77B3E"/>
    <w:rsid w:val="00B006FC"/>
    <w:rsid w:val="00C7152E"/>
    <w:rsid w:val="00D43554"/>
    <w:rsid w:val="00D7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49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 w:line="240" w:lineRule="auto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1C5D71"/>
    <w:pPr>
      <w:ind w:left="720"/>
      <w:contextualSpacing/>
    </w:pPr>
  </w:style>
  <w:style w:type="table" w:styleId="TableGrid">
    <w:name w:val="Table Grid"/>
    <w:basedOn w:val="TableNormal"/>
    <w:rsid w:val="00D77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jules</cp:lastModifiedBy>
  <cp:revision>2</cp:revision>
  <cp:lastPrinted>2012-06-04T02:42:00Z</cp:lastPrinted>
  <dcterms:created xsi:type="dcterms:W3CDTF">2012-08-17T03:26:00Z</dcterms:created>
  <dcterms:modified xsi:type="dcterms:W3CDTF">2012-08-17T03:26:00Z</dcterms:modified>
</cp:coreProperties>
</file>