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D58E4">
            <w:pPr>
              <w:spacing w:after="0" w:line="240" w:lineRule="auto"/>
              <w:jc w:val="center"/>
            </w:pPr>
            <w:r>
              <w:t xml:space="preserve">K.NBT.1 </w:t>
            </w:r>
            <w:r w:rsidRPr="001D58E4">
              <w:rPr>
                <w:highlight w:val="yellow"/>
              </w:rPr>
              <w:t>Compose</w:t>
            </w:r>
            <w:r>
              <w:t xml:space="preserve"> and </w:t>
            </w:r>
            <w:r w:rsidRPr="001D58E4">
              <w:rPr>
                <w:highlight w:val="yellow"/>
              </w:rPr>
              <w:t>decompose</w:t>
            </w:r>
            <w:r>
              <w:t xml:space="preserve"> </w:t>
            </w:r>
            <w:r w:rsidRPr="001D58E4">
              <w:rPr>
                <w:u w:val="single"/>
              </w:rPr>
              <w:t>numbers from 11 to 19 into ten ones and some further ones</w:t>
            </w:r>
            <w:r>
              <w:t xml:space="preserve">, e.g., by using objects or drawings, and </w:t>
            </w:r>
            <w:r w:rsidRPr="001D58E4">
              <w:rPr>
                <w:highlight w:val="yellow"/>
              </w:rPr>
              <w:t>record</w:t>
            </w:r>
            <w:r>
              <w:t xml:space="preserve"> each </w:t>
            </w:r>
            <w:r w:rsidRPr="001D58E4">
              <w:rPr>
                <w:u w:val="single"/>
              </w:rPr>
              <w:t>composition or decomposition</w:t>
            </w:r>
            <w:r>
              <w:t xml:space="preserve"> by a drawing or equation (such as 18=10+8</w:t>
            </w:r>
            <w:r w:rsidRPr="001D58E4">
              <w:t xml:space="preserve">); </w:t>
            </w:r>
            <w:r w:rsidRPr="001D58E4">
              <w:rPr>
                <w:highlight w:val="yellow"/>
              </w:rPr>
              <w:t>understand</w:t>
            </w:r>
            <w:r>
              <w:t xml:space="preserve"> that these numbers are composed of ten ones and one, two, three, four, five, six, seven, eight, or nine ones.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1D58E4" w:rsidP="001D5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5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compose numbers from 11 to 19.</w:t>
            </w:r>
          </w:p>
          <w:p w:rsidR="001D58E4" w:rsidRDefault="001D5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decompose numbers from 11 to 19.</w:t>
            </w:r>
          </w:p>
          <w:p w:rsidR="001D58E4" w:rsidRDefault="001D5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record each composition using a specific strategy.</w:t>
            </w:r>
          </w:p>
          <w:p w:rsidR="001D58E4" w:rsidRDefault="001D58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record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each decomposition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using a specific strategy. </w:t>
            </w:r>
          </w:p>
          <w:p w:rsidR="001D58E4" w:rsidRDefault="001D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 can understand that numbers 11 to 19 are composed of one ten and some ones. 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1D58E4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A77B3E" w:rsidRPr="001D5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1D58E4" w:rsidRDefault="00B006FC">
            <w:pPr>
              <w:spacing w:after="0" w:line="240" w:lineRule="auto"/>
            </w:pPr>
            <w:r w:rsidRPr="001D58E4"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 w:rsidRPr="001D5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1D58E4" w:rsidRDefault="001D58E4" w:rsidP="001D58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D58E4">
              <w:t xml:space="preserve">Be able to recognize numerals 1 </w:t>
            </w:r>
            <w:r>
              <w:t>to 10</w:t>
            </w:r>
            <w:r w:rsidRPr="001D58E4">
              <w:t>.</w:t>
            </w:r>
          </w:p>
          <w:p w:rsidR="001D58E4" w:rsidRPr="001D58E4" w:rsidRDefault="001D58E4" w:rsidP="001D58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D58E4">
              <w:t xml:space="preserve">Vocabulary—compose, decompose, composition, </w:t>
            </w:r>
            <w:proofErr w:type="spellStart"/>
            <w:r w:rsidRPr="001D58E4">
              <w:t>decompisition</w:t>
            </w:r>
            <w:proofErr w:type="spellEnd"/>
          </w:p>
          <w:p w:rsidR="001D58E4" w:rsidRPr="001D58E4" w:rsidRDefault="001D58E4" w:rsidP="001D58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D58E4">
              <w:t>An understandin</w:t>
            </w:r>
            <w:r>
              <w:t>g of one-to-one correspondence.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D58E4">
            <w:pPr>
              <w:spacing w:after="0" w:line="240" w:lineRule="auto"/>
            </w:pPr>
            <w:r>
              <w:t>2</w:t>
            </w:r>
            <w:r w:rsidRPr="001D58E4">
              <w:rPr>
                <w:vertAlign w:val="superscript"/>
              </w:rPr>
              <w:t>nd</w:t>
            </w:r>
            <w:r>
              <w:t xml:space="preserve"> nine weeks</w:t>
            </w:r>
          </w:p>
          <w:p w:rsidR="001D58E4" w:rsidRDefault="001D58E4" w:rsidP="001D58E4">
            <w:pPr>
              <w:spacing w:after="0" w:line="240" w:lineRule="auto"/>
            </w:pPr>
            <w:proofErr w:type="gramStart"/>
            <w:r>
              <w:t>Selected  Response</w:t>
            </w:r>
            <w:proofErr w:type="gramEnd"/>
            <w:r>
              <w:t>—</w:t>
            </w:r>
            <w:r w:rsidRPr="001D58E4">
              <w:rPr>
                <w:i/>
              </w:rPr>
              <w:t>This will be a multiple choice assessment</w:t>
            </w:r>
            <w:r>
              <w:t xml:space="preserve">. 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Teacher will give the students a number from 11 to 19 verbally and the student must use a ten frame to represent that number as a ten and some ones.  </w:t>
            </w:r>
            <w:r>
              <w:rPr>
                <w:i/>
              </w:rPr>
              <w:t>Question one on the assessment will have 2 ten frames for the students to record their answer on.</w:t>
            </w:r>
          </w:p>
          <w:p w:rsidR="001D58E4" w:rsidRDefault="001D58E4" w:rsidP="001D58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The teacher will give the students a number from 11 to 19 verbally and ask the student to choose the one that matches the number given orally from the three base ten block pictures. </w:t>
            </w:r>
            <w:r>
              <w:rPr>
                <w:i/>
              </w:rPr>
              <w:t xml:space="preserve">Question two on the assessment will have three pictures of base ten blocks in different amounts. </w:t>
            </w:r>
          </w:p>
          <w:p w:rsidR="001D58E4" w:rsidRDefault="001D58E4" w:rsidP="001D58E4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1D58E4">
              <w:t xml:space="preserve">2 out of 2 correct and recognizing that one ten frame equals ten and one rod equals ten.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1D58E4">
              <w:t>2 out of 2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1D58E4">
              <w:t>1 out of 2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1D58E4">
              <w:t>0 out of 2 correct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Pr="00485FEC" w:rsidRDefault="00485FEC" w:rsidP="00485FEC">
      <w:pPr>
        <w:spacing w:line="240" w:lineRule="auto"/>
        <w:jc w:val="right"/>
        <w:rPr>
          <w:sz w:val="32"/>
          <w:szCs w:val="32"/>
        </w:rPr>
      </w:pPr>
      <w:r w:rsidRPr="00485FEC">
        <w:rPr>
          <w:sz w:val="32"/>
          <w:szCs w:val="32"/>
        </w:rPr>
        <w:lastRenderedPageBreak/>
        <w:t>Name:  __________________________</w:t>
      </w:r>
    </w:p>
    <w:p w:rsidR="00485FEC" w:rsidRPr="00485FEC" w:rsidRDefault="00485FEC" w:rsidP="00485FEC">
      <w:pPr>
        <w:spacing w:line="240" w:lineRule="auto"/>
        <w:jc w:val="center"/>
        <w:rPr>
          <w:sz w:val="32"/>
          <w:szCs w:val="32"/>
        </w:rPr>
      </w:pPr>
      <w:r w:rsidRPr="00485FEC">
        <w:rPr>
          <w:sz w:val="32"/>
          <w:szCs w:val="32"/>
        </w:rPr>
        <w:t>K.NBT.1 Selected Response</w:t>
      </w:r>
    </w:p>
    <w:p w:rsidR="00485FEC" w:rsidRDefault="00485FEC" w:rsidP="00485FEC">
      <w:pPr>
        <w:spacing w:line="240" w:lineRule="auto"/>
        <w:rPr>
          <w:sz w:val="48"/>
          <w:szCs w:val="48"/>
        </w:rPr>
      </w:pPr>
      <w:r w:rsidRPr="00485FE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59690</wp:posOffset>
            </wp:positionV>
            <wp:extent cx="3600450" cy="2924175"/>
            <wp:effectExtent l="19050" t="0" r="0" b="0"/>
            <wp:wrapNone/>
            <wp:docPr id="1" name="il_fi" descr="http://mathwire.com/images2/doubletenfram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wire.com/images2/doubletenframe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6" t="8869" r="12887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FEC">
        <w:rPr>
          <w:sz w:val="48"/>
          <w:szCs w:val="48"/>
        </w:rPr>
        <w:t xml:space="preserve">1.  </w:t>
      </w: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p w:rsidR="00485FEC" w:rsidRDefault="00485FEC" w:rsidP="00485FEC">
      <w:pPr>
        <w:spacing w:line="240" w:lineRule="auto"/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/>
      </w:tblPr>
      <w:tblGrid>
        <w:gridCol w:w="7536"/>
      </w:tblGrid>
      <w:tr w:rsidR="00485FEC" w:rsidTr="00485FEC">
        <w:trPr>
          <w:trHeight w:val="2510"/>
        </w:trPr>
        <w:tc>
          <w:tcPr>
            <w:tcW w:w="7536" w:type="dxa"/>
          </w:tcPr>
          <w:p w:rsidR="00485FEC" w:rsidRDefault="00485FEC" w:rsidP="00485FEC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68580</wp:posOffset>
                  </wp:positionV>
                  <wp:extent cx="371475" cy="1466850"/>
                  <wp:effectExtent l="19050" t="0" r="9525" b="0"/>
                  <wp:wrapSquare wrapText="bothSides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083" t="37556" r="69861" b="43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287655</wp:posOffset>
                  </wp:positionV>
                  <wp:extent cx="1590675" cy="971550"/>
                  <wp:effectExtent l="19050" t="0" r="9525" b="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917" t="36889" r="81666" b="5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5FEC" w:rsidTr="00485FEC">
        <w:trPr>
          <w:trHeight w:val="2060"/>
        </w:trPr>
        <w:tc>
          <w:tcPr>
            <w:tcW w:w="7536" w:type="dxa"/>
          </w:tcPr>
          <w:p w:rsidR="00485FEC" w:rsidRDefault="00485FEC" w:rsidP="00485FEC">
            <w:pPr>
              <w:spacing w:line="240" w:lineRule="auto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163830</wp:posOffset>
                  </wp:positionV>
                  <wp:extent cx="476250" cy="581025"/>
                  <wp:effectExtent l="1905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5606" t="21656" r="30617" b="71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FEC">
              <w:rPr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59055</wp:posOffset>
                  </wp:positionV>
                  <wp:extent cx="1590675" cy="971550"/>
                  <wp:effectExtent l="19050" t="0" r="952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917" t="36889" r="81666" b="5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5FEC" w:rsidTr="00485FEC">
        <w:trPr>
          <w:trHeight w:val="2330"/>
        </w:trPr>
        <w:tc>
          <w:tcPr>
            <w:tcW w:w="7536" w:type="dxa"/>
          </w:tcPr>
          <w:p w:rsidR="00485FEC" w:rsidRDefault="00485FEC" w:rsidP="00485FEC">
            <w:pPr>
              <w:spacing w:line="240" w:lineRule="auto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97155</wp:posOffset>
                  </wp:positionV>
                  <wp:extent cx="452120" cy="1095375"/>
                  <wp:effectExtent l="1905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5805" t="36306" r="30418" b="49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FEC">
              <w:rPr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-2463800</wp:posOffset>
                  </wp:positionV>
                  <wp:extent cx="1590675" cy="971550"/>
                  <wp:effectExtent l="19050" t="0" r="952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917" t="36889" r="81666" b="5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5FEC" w:rsidRPr="00485FEC" w:rsidRDefault="00485FEC" w:rsidP="00485FEC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Pr="00485FEC">
        <w:rPr>
          <w:sz w:val="48"/>
          <w:szCs w:val="48"/>
        </w:rPr>
        <w:t xml:space="preserve"> </w:t>
      </w:r>
    </w:p>
    <w:p w:rsidR="00485FEC" w:rsidRDefault="00485FE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85FEC" w:rsidRDefault="00485FEC" w:rsidP="00485FEC">
      <w:pPr>
        <w:spacing w:after="0" w:line="240" w:lineRule="auto"/>
        <w:jc w:val="center"/>
      </w:pPr>
      <w:r>
        <w:t>Composition/Decomposition</w:t>
      </w:r>
    </w:p>
    <w:p w:rsidR="00485FEC" w:rsidRDefault="00485FEC" w:rsidP="00485FEC">
      <w:pPr>
        <w:spacing w:after="0" w:line="240" w:lineRule="auto"/>
        <w:jc w:val="center"/>
      </w:pPr>
      <w:r>
        <w:t>Class:  __________________</w:t>
      </w:r>
      <w:r>
        <w:tab/>
        <w:t>Grade: K</w:t>
      </w:r>
      <w:r>
        <w:tab/>
        <w:t>Skill: K.NBT.1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485FEC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485FEC" w:rsidRDefault="00485FEC" w:rsidP="00E93803">
            <w:pPr>
              <w:spacing w:after="0" w:line="240" w:lineRule="auto"/>
            </w:pPr>
            <w:r>
              <w:t>Student</w:t>
            </w:r>
          </w:p>
        </w:tc>
        <w:tc>
          <w:tcPr>
            <w:tcW w:w="2906" w:type="dxa"/>
            <w:gridSpan w:val="4"/>
          </w:tcPr>
          <w:p w:rsidR="00485FEC" w:rsidRDefault="00485FEC" w:rsidP="00E93803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485FEC" w:rsidRDefault="00485FEC" w:rsidP="00E93803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485FEC" w:rsidRDefault="00485FEC" w:rsidP="00E93803">
            <w:pPr>
              <w:spacing w:line="240" w:lineRule="auto"/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485FEC" w:rsidTr="00E93803">
        <w:trPr>
          <w:cantSplit/>
          <w:trHeight w:val="1412"/>
        </w:trPr>
        <w:tc>
          <w:tcPr>
            <w:tcW w:w="2412" w:type="dxa"/>
            <w:vMerge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485FEC" w:rsidRDefault="00485FEC" w:rsidP="00E93803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  <w:tr w:rsidR="00485FEC" w:rsidTr="00E93803">
        <w:trPr>
          <w:trHeight w:val="216"/>
        </w:trPr>
        <w:tc>
          <w:tcPr>
            <w:tcW w:w="24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485FEC" w:rsidRDefault="00485FEC" w:rsidP="00E93803">
            <w:pPr>
              <w:spacing w:line="240" w:lineRule="auto"/>
              <w:jc w:val="center"/>
            </w:pPr>
          </w:p>
        </w:tc>
      </w:tr>
    </w:tbl>
    <w:p w:rsidR="00485FEC" w:rsidRPr="00485FEC" w:rsidRDefault="00485FEC" w:rsidP="00485FEC">
      <w:pPr>
        <w:spacing w:line="240" w:lineRule="auto"/>
        <w:rPr>
          <w:sz w:val="48"/>
          <w:szCs w:val="48"/>
        </w:rPr>
      </w:pPr>
    </w:p>
    <w:sectPr w:rsidR="00485FEC" w:rsidRPr="00485FEC" w:rsidSect="00C573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EDE"/>
    <w:multiLevelType w:val="hybridMultilevel"/>
    <w:tmpl w:val="C78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54"/>
    <w:multiLevelType w:val="hybridMultilevel"/>
    <w:tmpl w:val="2BB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4512"/>
    <w:multiLevelType w:val="hybridMultilevel"/>
    <w:tmpl w:val="901C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1D58E4"/>
    <w:rsid w:val="00485FEC"/>
    <w:rsid w:val="00A77B3E"/>
    <w:rsid w:val="00AD0B98"/>
    <w:rsid w:val="00B006FC"/>
    <w:rsid w:val="00C573F7"/>
    <w:rsid w:val="00C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D5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FE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485F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2012-06-11T18:43:00Z</dcterms:created>
  <dcterms:modified xsi:type="dcterms:W3CDTF">2012-06-11T18:43:00Z</dcterms:modified>
</cp:coreProperties>
</file>